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F" w:rsidRPr="00B16E0F" w:rsidRDefault="00B16E0F" w:rsidP="00B16E0F">
      <w:pPr>
        <w:pStyle w:val="newncpi0"/>
        <w:spacing w:before="0" w:after="0"/>
        <w:ind w:firstLine="6379"/>
        <w:jc w:val="left"/>
        <w:rPr>
          <w:i/>
        </w:rPr>
      </w:pPr>
      <w:r w:rsidRPr="00B16E0F">
        <w:rPr>
          <w:i/>
        </w:rPr>
        <w:t xml:space="preserve">УТВЕРЖДЕНО </w:t>
      </w:r>
    </w:p>
    <w:p w:rsidR="00B16E0F" w:rsidRPr="00B16E0F" w:rsidRDefault="00B16E0F" w:rsidP="00B16E0F">
      <w:pPr>
        <w:pStyle w:val="newncpi0"/>
        <w:spacing w:before="0" w:after="0"/>
        <w:ind w:firstLine="6379"/>
        <w:jc w:val="left"/>
        <w:rPr>
          <w:i/>
        </w:rPr>
      </w:pPr>
      <w:r w:rsidRPr="00B16E0F">
        <w:rPr>
          <w:i/>
        </w:rPr>
        <w:t>приказ и.о</w:t>
      </w:r>
      <w:proofErr w:type="gramStart"/>
      <w:r w:rsidRPr="00B16E0F">
        <w:rPr>
          <w:i/>
        </w:rPr>
        <w:t>.г</w:t>
      </w:r>
      <w:proofErr w:type="gramEnd"/>
      <w:r w:rsidRPr="00B16E0F">
        <w:rPr>
          <w:i/>
        </w:rPr>
        <w:t>лавного врача</w:t>
      </w:r>
    </w:p>
    <w:p w:rsidR="00B16E0F" w:rsidRPr="00B16E0F" w:rsidRDefault="00B16E0F" w:rsidP="00B16E0F">
      <w:pPr>
        <w:pStyle w:val="newncpi0"/>
        <w:spacing w:before="0" w:after="0"/>
        <w:ind w:firstLine="6379"/>
        <w:jc w:val="left"/>
        <w:rPr>
          <w:i/>
        </w:rPr>
      </w:pPr>
      <w:r w:rsidRPr="00B16E0F">
        <w:rPr>
          <w:i/>
        </w:rPr>
        <w:t>ГУ «</w:t>
      </w:r>
      <w:proofErr w:type="spellStart"/>
      <w:r w:rsidRPr="00B16E0F">
        <w:rPr>
          <w:i/>
        </w:rPr>
        <w:t>Чашникский</w:t>
      </w:r>
      <w:proofErr w:type="spellEnd"/>
      <w:r w:rsidRPr="00B16E0F">
        <w:rPr>
          <w:i/>
        </w:rPr>
        <w:t xml:space="preserve"> районный </w:t>
      </w:r>
    </w:p>
    <w:p w:rsidR="00B16E0F" w:rsidRPr="00B16E0F" w:rsidRDefault="00B16E0F" w:rsidP="00B16E0F">
      <w:pPr>
        <w:pStyle w:val="newncpi0"/>
        <w:spacing w:before="0" w:after="0"/>
        <w:ind w:firstLine="6379"/>
        <w:jc w:val="left"/>
        <w:rPr>
          <w:i/>
        </w:rPr>
      </w:pPr>
      <w:r w:rsidRPr="00B16E0F">
        <w:rPr>
          <w:i/>
        </w:rPr>
        <w:t>центр гигиены»</w:t>
      </w:r>
    </w:p>
    <w:p w:rsidR="00B16E0F" w:rsidRPr="00B16E0F" w:rsidRDefault="00B16E0F" w:rsidP="00B16E0F">
      <w:pPr>
        <w:pStyle w:val="newncpi0"/>
        <w:spacing w:before="0" w:after="0"/>
        <w:ind w:firstLine="6379"/>
        <w:jc w:val="left"/>
        <w:rPr>
          <w:i/>
        </w:rPr>
      </w:pPr>
      <w:r w:rsidRPr="00B16E0F">
        <w:rPr>
          <w:i/>
        </w:rPr>
        <w:t>от 18.06.2019 № 60</w:t>
      </w:r>
    </w:p>
    <w:p w:rsidR="00090FFB" w:rsidRPr="00D00A36" w:rsidRDefault="00090FFB" w:rsidP="00D00A36">
      <w:pPr>
        <w:pStyle w:val="newncpi0"/>
        <w:jc w:val="center"/>
        <w:rPr>
          <w:b/>
        </w:rPr>
      </w:pPr>
      <w:r w:rsidRPr="00D00A36">
        <w:rPr>
          <w:b/>
        </w:rPr>
        <w:t> </w:t>
      </w:r>
      <w:bookmarkStart w:id="0" w:name="a1"/>
      <w:bookmarkStart w:id="1" w:name="a3"/>
      <w:bookmarkEnd w:id="0"/>
      <w:bookmarkEnd w:id="1"/>
      <w:r w:rsidRPr="00D00A36">
        <w:rPr>
          <w:b/>
        </w:rPr>
        <w:t>ПОЛОЖЕНИЕ</w:t>
      </w:r>
      <w:r w:rsidRPr="00D00A36">
        <w:rPr>
          <w:b/>
        </w:rPr>
        <w:br/>
        <w:t>о комиссии по противодействию коррупции</w:t>
      </w:r>
    </w:p>
    <w:p w:rsidR="00090FFB" w:rsidRPr="00090FFB" w:rsidRDefault="00090FFB" w:rsidP="00A34617">
      <w:pPr>
        <w:pStyle w:val="point"/>
        <w:spacing w:before="0" w:after="0"/>
      </w:pPr>
      <w:bookmarkStart w:id="2" w:name="a7"/>
      <w:bookmarkEnd w:id="2"/>
      <w:r w:rsidRPr="00090FFB">
        <w:t>1. Настоящим положением определяется порядок создания и деятельности в</w:t>
      </w:r>
      <w:r w:rsidR="00D00A36">
        <w:t xml:space="preserve"> Г</w:t>
      </w:r>
      <w:r w:rsidR="00AD556A">
        <w:t>осударственном учреждении</w:t>
      </w:r>
      <w:r w:rsidR="00D00A36">
        <w:t xml:space="preserve"> «</w:t>
      </w:r>
      <w:proofErr w:type="spellStart"/>
      <w:r w:rsidR="00D00A36">
        <w:t>Чашникский</w:t>
      </w:r>
      <w:proofErr w:type="spellEnd"/>
      <w:r w:rsidR="00D00A36">
        <w:t xml:space="preserve"> районный центр гигиены и эпидемиологии» </w:t>
      </w:r>
      <w:r w:rsidRPr="00090FFB">
        <w:t>комисси</w:t>
      </w:r>
      <w:r w:rsidR="00D00A36">
        <w:t>и</w:t>
      </w:r>
      <w:r w:rsidRPr="00090FFB">
        <w:t xml:space="preserve"> по противодействию коррупции (далее – комисси</w:t>
      </w:r>
      <w:r w:rsidR="00D00A36">
        <w:t>я</w:t>
      </w:r>
      <w:r w:rsidRPr="00090FFB">
        <w:t>).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 xml:space="preserve">2. Комиссия создается </w:t>
      </w:r>
      <w:r w:rsidR="00D00A36">
        <w:t>главным врачом или лицом, исполняющим его обязанности</w:t>
      </w:r>
      <w:r w:rsidRPr="00090FFB">
        <w:t xml:space="preserve"> в количестве не менее пяти членов. Председателем комиссии является </w:t>
      </w:r>
      <w:r w:rsidR="00D00A36">
        <w:t>главный врач учреждения</w:t>
      </w:r>
      <w:r w:rsidRPr="00090FFB">
        <w:t xml:space="preserve">, а в случае отсутствия </w:t>
      </w:r>
      <w:r w:rsidR="00D00A36">
        <w:t>главного врача</w:t>
      </w:r>
      <w:r w:rsidRPr="00090FFB">
        <w:t> – лицо, исполняющее его обязанности. Секретарь комиссии избирается на заседании комиссии из числа ее членов.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Состав комиссии формируется из числа работников </w:t>
      </w:r>
      <w:r w:rsidR="00D00A36">
        <w:t>ГУ «</w:t>
      </w:r>
      <w:proofErr w:type="spellStart"/>
      <w:r w:rsidR="00D00A36">
        <w:t>Чашникский</w:t>
      </w:r>
      <w:proofErr w:type="spellEnd"/>
      <w:r w:rsidR="00D00A36">
        <w:t xml:space="preserve"> районный центр гигиены и эпидемиологии»</w:t>
      </w:r>
      <w:r w:rsidRPr="00090FFB"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0078CC" w:rsidRDefault="00090FFB" w:rsidP="00A34617">
      <w:pPr>
        <w:pStyle w:val="point"/>
        <w:spacing w:before="0" w:after="0"/>
      </w:pPr>
      <w:r w:rsidRPr="00090FFB">
        <w:t xml:space="preserve"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</w:t>
      </w:r>
      <w:r w:rsidR="000078CC">
        <w:t>П</w:t>
      </w:r>
      <w:r w:rsidRPr="00090FFB">
        <w:t>оложением</w:t>
      </w:r>
      <w:r w:rsidR="000078CC">
        <w:t>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4. Основными задачами комиссии являются:</w:t>
      </w:r>
    </w:p>
    <w:p w:rsidR="000078CC" w:rsidRDefault="00090FFB" w:rsidP="00A34617">
      <w:pPr>
        <w:pStyle w:val="newncpi"/>
        <w:spacing w:before="0" w:after="0"/>
      </w:pPr>
      <w:r w:rsidRPr="00090FFB">
        <w:t xml:space="preserve">аккумулирование информации о нарушениях законодательства о борьбе с коррупцией, совершенных работниками </w:t>
      </w:r>
      <w:r w:rsidR="000078CC">
        <w:t>ГУ «</w:t>
      </w:r>
      <w:proofErr w:type="spellStart"/>
      <w:r w:rsidR="000078CC">
        <w:t>Чашникск</w:t>
      </w:r>
      <w:r w:rsidR="00B16E0F">
        <w:t>ий</w:t>
      </w:r>
      <w:proofErr w:type="spellEnd"/>
      <w:r w:rsidR="000078CC">
        <w:t xml:space="preserve"> ра</w:t>
      </w:r>
      <w:r w:rsidR="00B16E0F">
        <w:t xml:space="preserve">йонный центр гигиены и </w:t>
      </w:r>
      <w:r w:rsidR="000078CC">
        <w:t xml:space="preserve">эпидемиологии»; </w:t>
      </w:r>
    </w:p>
    <w:p w:rsidR="000078CC" w:rsidRDefault="00090FFB" w:rsidP="00A34617">
      <w:pPr>
        <w:pStyle w:val="newncpi"/>
        <w:spacing w:before="0" w:after="0"/>
      </w:pPr>
      <w:r w:rsidRPr="00090FFB"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090FFB">
        <w:t>антикоррупционного</w:t>
      </w:r>
      <w:proofErr w:type="spellEnd"/>
      <w:r w:rsidRPr="00090FFB">
        <w:t xml:space="preserve"> законодательства работниками </w:t>
      </w:r>
      <w:r w:rsidR="000078CC">
        <w:t xml:space="preserve"> ГУ «</w:t>
      </w:r>
      <w:proofErr w:type="spellStart"/>
      <w:r w:rsidR="000078CC">
        <w:t>Чашникск</w:t>
      </w:r>
      <w:r w:rsidR="00B16E0F">
        <w:t>ий</w:t>
      </w:r>
      <w:proofErr w:type="spellEnd"/>
      <w:r w:rsidR="000078CC">
        <w:t xml:space="preserve"> ра</w:t>
      </w:r>
      <w:r w:rsidR="00B16E0F">
        <w:t xml:space="preserve">йонный центр гигиены и </w:t>
      </w:r>
      <w:r w:rsidR="000078CC">
        <w:t xml:space="preserve">эпидемиологии»; 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своевременное определение коррупционных рисков и принятие мер по их нейтрализации;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разработка и организация проведения мероприятий по противодействию коррупции в </w:t>
      </w:r>
      <w:r w:rsidR="000078CC">
        <w:t>ГУ «</w:t>
      </w:r>
      <w:proofErr w:type="spellStart"/>
      <w:r w:rsidR="000078CC">
        <w:t>Чашникский</w:t>
      </w:r>
      <w:proofErr w:type="spellEnd"/>
      <w:r w:rsidR="000078CC">
        <w:t xml:space="preserve"> ра</w:t>
      </w:r>
      <w:r w:rsidR="00B16E0F">
        <w:t xml:space="preserve">йонный центр гигиены и </w:t>
      </w:r>
      <w:r w:rsidR="000078CC">
        <w:t>эпидемиологии»</w:t>
      </w:r>
      <w:r w:rsidRPr="00090FFB">
        <w:t>, анализ эффективности принимаемых мер;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координация деятельности структурных подразделений </w:t>
      </w:r>
      <w:r w:rsidR="000078CC">
        <w:t>ГУ «</w:t>
      </w:r>
      <w:proofErr w:type="spellStart"/>
      <w:r w:rsidR="000078CC">
        <w:t>Чашникский</w:t>
      </w:r>
      <w:proofErr w:type="spellEnd"/>
      <w:r w:rsidR="000078CC">
        <w:t xml:space="preserve">  ра</w:t>
      </w:r>
      <w:r w:rsidR="00A34617">
        <w:t>йонный  центр</w:t>
      </w:r>
      <w:r w:rsidR="00B16E0F">
        <w:t xml:space="preserve"> гигиены и </w:t>
      </w:r>
      <w:r w:rsidR="000078CC">
        <w:t xml:space="preserve">эпидемиологии»; </w:t>
      </w:r>
      <w:r w:rsidRPr="00090FFB">
        <w:t>по реализации мер по противодействию коррупции;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рассмотрение вопросов предотвращения и урегулирования конфликта интересов;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рассмотрение вопросов соблюдения правил этики государственного служащего (корпоративной этики);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090FFB">
        <w:t>антикоррупционного</w:t>
      </w:r>
      <w:proofErr w:type="spellEnd"/>
      <w:r w:rsidRPr="00090FFB">
        <w:t xml:space="preserve"> законодательства.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5. Комиссия в целях решения возложенных на нее задач осуществляет следующие основные функции: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090FFB">
        <w:t>антикоррупционного</w:t>
      </w:r>
      <w:proofErr w:type="spellEnd"/>
      <w:r w:rsidRPr="00090FFB">
        <w:t xml:space="preserve"> законодательства работниками </w:t>
      </w:r>
      <w:r w:rsidR="000078CC">
        <w:t>ГУ «</w:t>
      </w:r>
      <w:proofErr w:type="spellStart"/>
      <w:r w:rsidR="000078CC">
        <w:t>Чашникск</w:t>
      </w:r>
      <w:r w:rsidR="00B16E0F">
        <w:t>ий</w:t>
      </w:r>
      <w:proofErr w:type="spellEnd"/>
      <w:r w:rsidR="000078CC">
        <w:t xml:space="preserve"> ра</w:t>
      </w:r>
      <w:r w:rsidR="00B16E0F">
        <w:t>йонный центр гигиены и</w:t>
      </w:r>
      <w:r w:rsidR="000078CC">
        <w:t xml:space="preserve"> эпидемиологии» </w:t>
      </w:r>
      <w:r w:rsidRPr="00090FFB">
        <w:t>и анализирует такую информацию;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lastRenderedPageBreak/>
        <w:t xml:space="preserve">заслушивает на </w:t>
      </w:r>
      <w:r w:rsidR="000078CC">
        <w:t>своих заседаниях руководителей структурных подразделений</w:t>
      </w:r>
      <w:r w:rsidRPr="00090FFB">
        <w:t xml:space="preserve"> о проводимой работе по профилактике коррупции;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принимает в пределах своей компетенции решения, а также осуществляет </w:t>
      </w:r>
      <w:proofErr w:type="gramStart"/>
      <w:r w:rsidRPr="00090FFB">
        <w:t>контроль за</w:t>
      </w:r>
      <w:proofErr w:type="gramEnd"/>
      <w:r w:rsidRPr="00090FFB">
        <w:t xml:space="preserve"> их исполнением;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разрабатывает меры по предотвращению либо урегулированию ситуаций, в которых личные интересы работника </w:t>
      </w:r>
      <w:r w:rsidR="000078CC">
        <w:t>ГУ «</w:t>
      </w:r>
      <w:proofErr w:type="spellStart"/>
      <w:r w:rsidR="000078CC">
        <w:t>Чашникск</w:t>
      </w:r>
      <w:r w:rsidR="00B16E0F">
        <w:t>ий</w:t>
      </w:r>
      <w:proofErr w:type="spellEnd"/>
      <w:r w:rsidR="000078CC">
        <w:t xml:space="preserve"> ра</w:t>
      </w:r>
      <w:r w:rsidR="00B16E0F">
        <w:t xml:space="preserve">йонный центр гигиены и </w:t>
      </w:r>
      <w:r w:rsidR="000078CC">
        <w:t>эпидемиологии»</w:t>
      </w:r>
      <w:r w:rsidRPr="00090FFB"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разрабатывает и принимает меры по вопросам борьбы с коррупцией;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осуществляет иные функции, предусмотренные положением о комиссии.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8. Председатель комиссии: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несет персональную ответственность за деятельность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организует работу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определяет место и время проведения заседаний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дает поручения членам комиссии по вопросам ее деятельности, осуществляет </w:t>
      </w:r>
      <w:proofErr w:type="gramStart"/>
      <w:r w:rsidRPr="00090FFB">
        <w:t>контроль за</w:t>
      </w:r>
      <w:proofErr w:type="gramEnd"/>
      <w:r w:rsidRPr="00090FFB">
        <w:t xml:space="preserve"> их выполнением;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9. Член комиссии вправе: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вносить предложения по вопросам, входящим в компетенцию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выступать на заседаниях комиссии и инициировать проведение голосования по внесенным предложениям;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знакомиться с протоколами заседаний комиссии и иными материалами, касающимися ее деятельности;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осуществлять иные полномочия в целях выполнения возложенных на комиссию задач и функций.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10. Член комиссии обязан: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принимать участие в подготовке заседаний комиссии, в том числе формировании повестки дня заседания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участвовать в заседаниях комиссии, а в случае невозможности участия в них сообщать об этом председателю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не совершать действий, дискредитирующих комиссию;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выполнять решения комиссии (поручения ее председателя);</w:t>
      </w:r>
    </w:p>
    <w:p w:rsidR="00090FFB" w:rsidRPr="00090FFB" w:rsidRDefault="00090FFB" w:rsidP="00A34617">
      <w:pPr>
        <w:pStyle w:val="newncpi"/>
        <w:spacing w:before="0" w:after="0"/>
      </w:pPr>
      <w:bookmarkStart w:id="3" w:name="a4"/>
      <w:bookmarkEnd w:id="3"/>
      <w:r w:rsidRPr="00090FFB"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добросовестно и надлежащим образом исполнять возложенные на него обязанности.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11. Секретарь комиссии: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обобщает материалы, поступившие для рассмотрения на заседаниях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ведет документацию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извещает членов комиссии и приглашенных лиц о месте, времени проведения и повестке дня заседания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обеспечивает подготовку заседаний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обеспечивает ознакомление членов комиссии с протоколами заседаний комиссий;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осуществляет учет и хранение протоколов заседаний комиссии и материалов к ним.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12</w:t>
      </w:r>
      <w:r w:rsidRPr="00090FFB">
        <w:rPr>
          <w:vertAlign w:val="superscript"/>
        </w:rPr>
        <w:t>1</w:t>
      </w:r>
      <w:r w:rsidRPr="00090FFB"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090FFB" w:rsidRPr="00090FFB" w:rsidRDefault="00090FFB" w:rsidP="00A34617">
      <w:pPr>
        <w:pStyle w:val="point"/>
        <w:spacing w:before="0" w:after="0"/>
      </w:pPr>
      <w:bookmarkStart w:id="4" w:name="a10"/>
      <w:bookmarkEnd w:id="4"/>
      <w:r w:rsidRPr="00090FFB">
        <w:t>13. </w:t>
      </w:r>
      <w:proofErr w:type="gramStart"/>
      <w:r w:rsidRPr="00090FFB"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090FFB">
        <w:t>антикоррупционного</w:t>
      </w:r>
      <w:proofErr w:type="spellEnd"/>
      <w:r w:rsidRPr="00090FFB"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</w:t>
      </w:r>
      <w:r w:rsidR="00B16E0F" w:rsidRPr="00B16E0F">
        <w:t>квартал,</w:t>
      </w:r>
      <w:r w:rsidRPr="00090FFB">
        <w:t xml:space="preserve"> Решение о созыве комиссии принимается председателем комиссии или по предложению не менее одной трети ее членов.</w:t>
      </w:r>
      <w:proofErr w:type="gramEnd"/>
    </w:p>
    <w:p w:rsidR="00090FFB" w:rsidRPr="00090FFB" w:rsidRDefault="00090FFB" w:rsidP="00A34617">
      <w:pPr>
        <w:pStyle w:val="newncpi"/>
        <w:spacing w:before="0" w:after="0"/>
      </w:pPr>
      <w:r w:rsidRPr="00090FFB">
        <w:lastRenderedPageBreak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90FFB" w:rsidRPr="00090FFB" w:rsidRDefault="00090FFB" w:rsidP="00A34617">
      <w:pPr>
        <w:pStyle w:val="newncpi"/>
        <w:spacing w:before="0" w:after="0"/>
      </w:pPr>
      <w:bookmarkStart w:id="5" w:name="a8"/>
      <w:bookmarkEnd w:id="5"/>
      <w:r w:rsidRPr="00090FFB">
        <w:t>В ходе заседания рассматриваются вопросы, связанные: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 xml:space="preserve">с установленными нарушениями работниками </w:t>
      </w:r>
      <w:r w:rsidR="008528C2">
        <w:t>ГУ «</w:t>
      </w:r>
      <w:proofErr w:type="spellStart"/>
      <w:r w:rsidR="008528C2">
        <w:t>Чашникск</w:t>
      </w:r>
      <w:r w:rsidR="00B16E0F">
        <w:t>ий</w:t>
      </w:r>
      <w:proofErr w:type="spellEnd"/>
      <w:r w:rsidR="008528C2">
        <w:t xml:space="preserve"> ра</w:t>
      </w:r>
      <w:r w:rsidR="00B16E0F">
        <w:t xml:space="preserve">йонный центр гигиены и </w:t>
      </w:r>
      <w:r w:rsidR="008528C2">
        <w:t xml:space="preserve">эпидемиологии» </w:t>
      </w:r>
      <w:proofErr w:type="spellStart"/>
      <w:r w:rsidRPr="00090FFB">
        <w:t>антикоррупционного</w:t>
      </w:r>
      <w:proofErr w:type="spellEnd"/>
      <w:r w:rsidRPr="00090FFB"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 соблюдением в</w:t>
      </w:r>
      <w:r w:rsidR="008528C2" w:rsidRPr="008528C2">
        <w:t xml:space="preserve"> </w:t>
      </w:r>
      <w:r w:rsidR="008528C2">
        <w:t>ГУ «</w:t>
      </w:r>
      <w:proofErr w:type="spellStart"/>
      <w:r w:rsidR="008528C2">
        <w:t>Чашникский</w:t>
      </w:r>
      <w:proofErr w:type="spellEnd"/>
      <w:r w:rsidR="008528C2">
        <w:t xml:space="preserve"> ра</w:t>
      </w:r>
      <w:r w:rsidR="00B16E0F">
        <w:t>йонный центр гигиены и</w:t>
      </w:r>
      <w:r w:rsidR="008528C2">
        <w:t xml:space="preserve"> эпидемиологии» </w:t>
      </w:r>
      <w:r w:rsidRPr="00090FFB">
        <w:t>порядка осуществления закупок товаров (работ, услуг);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 состоянием дебиторской задолженности, обоснованностью расходования бюджетных сре</w:t>
      </w:r>
      <w:proofErr w:type="gramStart"/>
      <w:r w:rsidRPr="00090FFB">
        <w:t>дств в г</w:t>
      </w:r>
      <w:proofErr w:type="gramEnd"/>
      <w:r w:rsidRPr="00090FFB">
        <w:t>осударственном органе (организации), подчиненных организациях;</w:t>
      </w:r>
    </w:p>
    <w:p w:rsidR="00090FFB" w:rsidRPr="00090FFB" w:rsidRDefault="00090FFB" w:rsidP="00A34617">
      <w:pPr>
        <w:pStyle w:val="newncpi"/>
        <w:spacing w:before="0" w:after="0"/>
      </w:pPr>
      <w:bookmarkStart w:id="6" w:name="a9"/>
      <w:bookmarkEnd w:id="6"/>
      <w:r w:rsidRPr="00090FFB"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 обоснованностью заключения договоров на условиях отсрочки платежа;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 урегулированием либо предотвращением конфликта интересов.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16. В протоколе указываются: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место и время проведения заседания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наименование и состав комиссии;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сведения об участниках заседания комиссии, не являющихся ее членами;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повестка дня заседания комиссии, содержание рассматриваемых вопросов и материалов;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принятые комиссией решения;</w:t>
      </w:r>
    </w:p>
    <w:p w:rsidR="00090FFB" w:rsidRPr="00090FFB" w:rsidRDefault="00090FFB" w:rsidP="00A34617">
      <w:pPr>
        <w:pStyle w:val="newncpi"/>
        <w:spacing w:before="0" w:after="0"/>
      </w:pPr>
      <w:r w:rsidRPr="00090FFB">
        <w:t>сведения о приобщенных к протоколу заседания комиссии материалах.</w:t>
      </w:r>
    </w:p>
    <w:p w:rsidR="00090FFB" w:rsidRPr="00090FFB" w:rsidRDefault="00090FFB" w:rsidP="00A34617">
      <w:pPr>
        <w:pStyle w:val="point"/>
        <w:spacing w:before="0" w:after="0"/>
      </w:pPr>
      <w:r w:rsidRPr="00090FFB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B4519B" w:rsidRDefault="00B4519B" w:rsidP="00A34617">
      <w:pPr>
        <w:spacing w:after="0"/>
      </w:pPr>
    </w:p>
    <w:sectPr w:rsidR="00B4519B" w:rsidSect="00B16E0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90FFB"/>
    <w:rsid w:val="000078CC"/>
    <w:rsid w:val="00090FFB"/>
    <w:rsid w:val="001A5027"/>
    <w:rsid w:val="00392598"/>
    <w:rsid w:val="008528C2"/>
    <w:rsid w:val="008A6579"/>
    <w:rsid w:val="00932EDA"/>
    <w:rsid w:val="00A20E2A"/>
    <w:rsid w:val="00A34617"/>
    <w:rsid w:val="00AD556A"/>
    <w:rsid w:val="00B16E0F"/>
    <w:rsid w:val="00B4519B"/>
    <w:rsid w:val="00D00A36"/>
    <w:rsid w:val="00D5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FFB"/>
    <w:rPr>
      <w:color w:val="0038C8"/>
      <w:u w:val="single"/>
    </w:rPr>
  </w:style>
  <w:style w:type="paragraph" w:customStyle="1" w:styleId="title">
    <w:name w:val="title"/>
    <w:basedOn w:val="a"/>
    <w:rsid w:val="00090FF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90FF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90F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90F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90FF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90FF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90FF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90FF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90FF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0FF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90FF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90FF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90FF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90FF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90F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90F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2019-06-20T08:44:00Z</cp:lastPrinted>
  <dcterms:created xsi:type="dcterms:W3CDTF">2019-06-19T08:42:00Z</dcterms:created>
  <dcterms:modified xsi:type="dcterms:W3CDTF">2019-07-04T13:23:00Z</dcterms:modified>
</cp:coreProperties>
</file>