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96" w:rsidRDefault="0033291E" w:rsidP="00955D96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Об эпидемиологической ситуации по лихорадке Ласса в Нигерии и сибирской язве в Турции.</w:t>
      </w:r>
    </w:p>
    <w:p w:rsidR="00955D96" w:rsidRDefault="00955D96" w:rsidP="00955D96">
      <w:pPr>
        <w:ind w:firstLine="709"/>
        <w:jc w:val="both"/>
        <w:rPr>
          <w:sz w:val="30"/>
          <w:szCs w:val="30"/>
        </w:rPr>
      </w:pPr>
    </w:p>
    <w:p w:rsidR="001C0EDB" w:rsidRDefault="001C0EDB" w:rsidP="001C0E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здравоохранения Республики Беларусь информирует об эпидемиологической ситуации по лихорадке Ласса в Нигерии и сибирской язв</w:t>
      </w:r>
      <w:r w:rsidR="005C5A13">
        <w:rPr>
          <w:sz w:val="30"/>
          <w:szCs w:val="30"/>
        </w:rPr>
        <w:t>е</w:t>
      </w:r>
      <w:r>
        <w:rPr>
          <w:sz w:val="30"/>
          <w:szCs w:val="30"/>
        </w:rPr>
        <w:t xml:space="preserve"> в Турции.</w:t>
      </w:r>
    </w:p>
    <w:p w:rsidR="001C0EDB" w:rsidRDefault="001C0EDB" w:rsidP="001C0E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Согласно информации Посольства Республики Беларусь в Федеративной Республике Нигерия от 25.01.2018 г. с начала года в стране официально зарегистрировано 107 случаев заболевания лихорадкой Ласса, 16 – закончились  летальным исходом.</w:t>
      </w:r>
    </w:p>
    <w:p w:rsidR="001C0EDB" w:rsidRDefault="001C0EDB" w:rsidP="001C0E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вспышки лихорадки отмечены в 10 штатах страны – Эдо, Баучи, Насарава, Эбони, Анамбра, Бенуэ, Коги, Имо, Лагос. По имеющейся информации зафиксировано два случая заражения с летальным исходом в столице Нигерии – Абудже, среди медицинских работников. Нигерийский центр по борьбе с болезнями совместно с Министерством здравоохранения Нигерии развернул центр экстренных операций в штатах, где инфекция получила наиболее широкое распространение, для оперативного реагирования на новые случаи инфицирования и предотвращения распространения инфекции. Власти Нигерии обратились за помощью в борьбе с распространением лихорадки Ласса во Всемирную организацию здравоохранения, Африканскую сеть полевой эпидемиологии, Центр по контролю </w:t>
      </w:r>
      <w:proofErr w:type="gramStart"/>
      <w:r>
        <w:rPr>
          <w:sz w:val="30"/>
          <w:szCs w:val="30"/>
        </w:rPr>
        <w:t>за</w:t>
      </w:r>
      <w:proofErr w:type="gramEnd"/>
      <w:r>
        <w:rPr>
          <w:sz w:val="30"/>
          <w:szCs w:val="30"/>
        </w:rPr>
        <w:t xml:space="preserve"> заболеваниями в Соединенных Штатах.</w:t>
      </w:r>
    </w:p>
    <w:p w:rsidR="001C0EDB" w:rsidRPr="00053E6B" w:rsidRDefault="001C0EDB" w:rsidP="001C0EDB">
      <w:pPr>
        <w:ind w:firstLine="709"/>
        <w:jc w:val="both"/>
        <w:rPr>
          <w:i/>
          <w:sz w:val="30"/>
          <w:szCs w:val="30"/>
          <w:shd w:val="clear" w:color="auto" w:fill="FFFFFF"/>
        </w:rPr>
      </w:pPr>
      <w:r w:rsidRPr="00AE6EB2">
        <w:rPr>
          <w:i/>
          <w:sz w:val="30"/>
          <w:szCs w:val="30"/>
        </w:rPr>
        <w:t>Справочно</w:t>
      </w:r>
      <w:r>
        <w:rPr>
          <w:i/>
          <w:sz w:val="30"/>
          <w:szCs w:val="30"/>
        </w:rPr>
        <w:t xml:space="preserve">. Лихорадка Ласса </w:t>
      </w:r>
      <w:r w:rsidRPr="000F602C">
        <w:rPr>
          <w:i/>
          <w:sz w:val="30"/>
          <w:szCs w:val="30"/>
        </w:rPr>
        <w:t xml:space="preserve">– острое </w:t>
      </w:r>
      <w:r>
        <w:rPr>
          <w:i/>
          <w:sz w:val="30"/>
          <w:szCs w:val="30"/>
        </w:rPr>
        <w:t>инфекционное заболевание вирусной этиологии. Человек может заразиться</w:t>
      </w:r>
      <w:r w:rsidRPr="000F602C">
        <w:rPr>
          <w:i/>
          <w:sz w:val="30"/>
          <w:szCs w:val="30"/>
        </w:rPr>
        <w:t xml:space="preserve"> при контакте с </w:t>
      </w:r>
      <w:r>
        <w:rPr>
          <w:i/>
          <w:sz w:val="30"/>
          <w:szCs w:val="30"/>
        </w:rPr>
        <w:t>грызунами либо объектами окружающей среды</w:t>
      </w:r>
      <w:r w:rsidRPr="000F602C">
        <w:rPr>
          <w:i/>
          <w:sz w:val="30"/>
          <w:szCs w:val="30"/>
        </w:rPr>
        <w:t xml:space="preserve">, загрязненными </w:t>
      </w:r>
      <w:r>
        <w:rPr>
          <w:i/>
          <w:sz w:val="30"/>
          <w:szCs w:val="30"/>
        </w:rPr>
        <w:t>выделениями</w:t>
      </w:r>
      <w:r w:rsidRPr="000F602C">
        <w:rPr>
          <w:i/>
          <w:sz w:val="30"/>
          <w:szCs w:val="30"/>
        </w:rPr>
        <w:t xml:space="preserve"> грызунов</w:t>
      </w:r>
      <w:r>
        <w:rPr>
          <w:i/>
          <w:sz w:val="30"/>
          <w:szCs w:val="30"/>
        </w:rPr>
        <w:t>. В</w:t>
      </w:r>
      <w:r w:rsidRPr="000F602C">
        <w:rPr>
          <w:i/>
          <w:sz w:val="30"/>
          <w:szCs w:val="30"/>
        </w:rPr>
        <w:t xml:space="preserve">стречаются случаи </w:t>
      </w:r>
      <w:r>
        <w:rPr>
          <w:i/>
          <w:sz w:val="30"/>
          <w:szCs w:val="30"/>
        </w:rPr>
        <w:t>передачи инфекции от</w:t>
      </w:r>
      <w:r w:rsidRPr="000F602C">
        <w:rPr>
          <w:i/>
          <w:sz w:val="30"/>
          <w:szCs w:val="30"/>
        </w:rPr>
        <w:t xml:space="preserve"> человека </w:t>
      </w:r>
      <w:r>
        <w:rPr>
          <w:i/>
          <w:sz w:val="30"/>
          <w:szCs w:val="30"/>
        </w:rPr>
        <w:t xml:space="preserve">к </w:t>
      </w:r>
      <w:r w:rsidRPr="000F602C">
        <w:rPr>
          <w:i/>
          <w:sz w:val="30"/>
          <w:szCs w:val="30"/>
        </w:rPr>
        <w:t>человек</w:t>
      </w:r>
      <w:r>
        <w:rPr>
          <w:i/>
          <w:sz w:val="30"/>
          <w:szCs w:val="30"/>
        </w:rPr>
        <w:t>у.</w:t>
      </w:r>
      <w:r w:rsidRPr="00053E6B">
        <w:rPr>
          <w:sz w:val="30"/>
          <w:szCs w:val="30"/>
          <w:shd w:val="clear" w:color="auto" w:fill="FFFFFF"/>
        </w:rPr>
        <w:t xml:space="preserve"> </w:t>
      </w:r>
      <w:r w:rsidRPr="00053E6B">
        <w:rPr>
          <w:i/>
          <w:sz w:val="30"/>
          <w:szCs w:val="30"/>
          <w:shd w:val="clear" w:color="auto" w:fill="FFFFFF"/>
        </w:rPr>
        <w:t>Данное заболевание является эндемичным для Бенина, Гвинеи, Ганы, Либерии, Мали, Сьерра-Леоне и Нигерии.</w:t>
      </w:r>
    </w:p>
    <w:p w:rsidR="001C0EDB" w:rsidRDefault="001C0EDB" w:rsidP="001C0EDB">
      <w:pPr>
        <w:ind w:firstLine="709"/>
        <w:jc w:val="both"/>
        <w:rPr>
          <w:i/>
          <w:sz w:val="30"/>
          <w:szCs w:val="30"/>
          <w:bdr w:val="none" w:sz="0" w:space="0" w:color="auto" w:frame="1"/>
        </w:rPr>
      </w:pPr>
      <w:r w:rsidRPr="002824E6">
        <w:rPr>
          <w:i/>
          <w:sz w:val="30"/>
          <w:szCs w:val="30"/>
          <w:bdr w:val="none" w:sz="0" w:space="0" w:color="auto" w:frame="1"/>
        </w:rPr>
        <w:t xml:space="preserve">Профилактика лихорадки Ласса основана на соблюдении </w:t>
      </w:r>
      <w:r>
        <w:rPr>
          <w:i/>
          <w:sz w:val="30"/>
          <w:szCs w:val="30"/>
          <w:bdr w:val="none" w:sz="0" w:space="0" w:color="auto" w:frame="1"/>
        </w:rPr>
        <w:t>правил личной гигиены</w:t>
      </w:r>
      <w:r w:rsidRPr="002824E6">
        <w:rPr>
          <w:i/>
          <w:sz w:val="30"/>
          <w:szCs w:val="30"/>
          <w:bdr w:val="none" w:sz="0" w:space="0" w:color="auto" w:frame="1"/>
        </w:rPr>
        <w:t xml:space="preserve"> и борьб</w:t>
      </w:r>
      <w:r>
        <w:rPr>
          <w:i/>
          <w:sz w:val="30"/>
          <w:szCs w:val="30"/>
          <w:bdr w:val="none" w:sz="0" w:space="0" w:color="auto" w:frame="1"/>
        </w:rPr>
        <w:t>е</w:t>
      </w:r>
      <w:r w:rsidRPr="002824E6">
        <w:rPr>
          <w:i/>
          <w:sz w:val="30"/>
          <w:szCs w:val="30"/>
          <w:bdr w:val="none" w:sz="0" w:space="0" w:color="auto" w:frame="1"/>
        </w:rPr>
        <w:t xml:space="preserve"> с проникновением грызунов в жилища</w:t>
      </w:r>
      <w:r>
        <w:rPr>
          <w:i/>
          <w:sz w:val="30"/>
          <w:szCs w:val="30"/>
          <w:bdr w:val="none" w:sz="0" w:space="0" w:color="auto" w:frame="1"/>
        </w:rPr>
        <w:t xml:space="preserve">. </w:t>
      </w:r>
      <w:r w:rsidRPr="002824E6">
        <w:rPr>
          <w:i/>
          <w:sz w:val="30"/>
          <w:szCs w:val="30"/>
          <w:bdr w:val="none" w:sz="0" w:space="0" w:color="auto" w:frame="1"/>
        </w:rPr>
        <w:t xml:space="preserve">При </w:t>
      </w:r>
      <w:r>
        <w:rPr>
          <w:i/>
          <w:sz w:val="30"/>
          <w:szCs w:val="30"/>
          <w:bdr w:val="none" w:sz="0" w:space="0" w:color="auto" w:frame="1"/>
        </w:rPr>
        <w:t xml:space="preserve">оказании медицинской помощи и </w:t>
      </w:r>
      <w:r w:rsidRPr="002824E6">
        <w:rPr>
          <w:i/>
          <w:sz w:val="30"/>
          <w:szCs w:val="30"/>
          <w:bdr w:val="none" w:sz="0" w:space="0" w:color="auto" w:frame="1"/>
        </w:rPr>
        <w:t>уходе за</w:t>
      </w:r>
      <w:r>
        <w:rPr>
          <w:i/>
          <w:sz w:val="30"/>
          <w:szCs w:val="30"/>
          <w:bdr w:val="none" w:sz="0" w:space="0" w:color="auto" w:frame="1"/>
        </w:rPr>
        <w:t xml:space="preserve"> лицами с симптомами, не исключающими данное заболевание, в т.ч.</w:t>
      </w:r>
      <w:r w:rsidRPr="002824E6">
        <w:rPr>
          <w:i/>
          <w:sz w:val="30"/>
          <w:szCs w:val="30"/>
          <w:bdr w:val="none" w:sz="0" w:space="0" w:color="auto" w:frame="1"/>
        </w:rPr>
        <w:t xml:space="preserve"> в </w:t>
      </w:r>
      <w:r>
        <w:rPr>
          <w:i/>
          <w:sz w:val="30"/>
          <w:szCs w:val="30"/>
          <w:bdr w:val="none" w:sz="0" w:space="0" w:color="auto" w:frame="1"/>
        </w:rPr>
        <w:t>быту</w:t>
      </w:r>
      <w:r w:rsidRPr="002824E6">
        <w:rPr>
          <w:i/>
          <w:sz w:val="30"/>
          <w:szCs w:val="30"/>
          <w:bdr w:val="none" w:sz="0" w:space="0" w:color="auto" w:frame="1"/>
        </w:rPr>
        <w:t xml:space="preserve">, </w:t>
      </w:r>
      <w:r>
        <w:rPr>
          <w:i/>
          <w:sz w:val="30"/>
          <w:szCs w:val="30"/>
          <w:bdr w:val="none" w:sz="0" w:space="0" w:color="auto" w:frame="1"/>
        </w:rPr>
        <w:t xml:space="preserve">необходимо соблюдение </w:t>
      </w:r>
      <w:r w:rsidRPr="002824E6">
        <w:rPr>
          <w:i/>
          <w:sz w:val="30"/>
          <w:szCs w:val="30"/>
          <w:bdr w:val="none" w:sz="0" w:space="0" w:color="auto" w:frame="1"/>
        </w:rPr>
        <w:t>гигиен</w:t>
      </w:r>
      <w:r>
        <w:rPr>
          <w:i/>
          <w:sz w:val="30"/>
          <w:szCs w:val="30"/>
          <w:bdr w:val="none" w:sz="0" w:space="0" w:color="auto" w:frame="1"/>
        </w:rPr>
        <w:t>ы</w:t>
      </w:r>
      <w:r w:rsidRPr="002824E6">
        <w:rPr>
          <w:i/>
          <w:sz w:val="30"/>
          <w:szCs w:val="30"/>
          <w:bdr w:val="none" w:sz="0" w:space="0" w:color="auto" w:frame="1"/>
        </w:rPr>
        <w:t xml:space="preserve"> рук, использование средств индивидуальной защиты,</w:t>
      </w:r>
      <w:r>
        <w:rPr>
          <w:i/>
          <w:sz w:val="30"/>
          <w:szCs w:val="30"/>
          <w:bdr w:val="none" w:sz="0" w:space="0" w:color="auto" w:frame="1"/>
        </w:rPr>
        <w:t xml:space="preserve"> выполнение медицинских манипуляций с соблюдением требований биобезопасности, а также </w:t>
      </w:r>
      <w:r w:rsidRPr="002824E6">
        <w:rPr>
          <w:i/>
          <w:sz w:val="30"/>
          <w:szCs w:val="30"/>
          <w:bdr w:val="none" w:sz="0" w:space="0" w:color="auto" w:frame="1"/>
        </w:rPr>
        <w:t>безопасн</w:t>
      </w:r>
      <w:r>
        <w:rPr>
          <w:i/>
          <w:sz w:val="30"/>
          <w:szCs w:val="30"/>
          <w:bdr w:val="none" w:sz="0" w:space="0" w:color="auto" w:frame="1"/>
        </w:rPr>
        <w:t>ое</w:t>
      </w:r>
      <w:r w:rsidRPr="002824E6">
        <w:rPr>
          <w:i/>
          <w:sz w:val="30"/>
          <w:szCs w:val="30"/>
          <w:bdr w:val="none" w:sz="0" w:space="0" w:color="auto" w:frame="1"/>
        </w:rPr>
        <w:t xml:space="preserve"> захоронени</w:t>
      </w:r>
      <w:r>
        <w:rPr>
          <w:i/>
          <w:sz w:val="30"/>
          <w:szCs w:val="30"/>
          <w:bdr w:val="none" w:sz="0" w:space="0" w:color="auto" w:frame="1"/>
        </w:rPr>
        <w:t>е трупов</w:t>
      </w:r>
      <w:r w:rsidRPr="002824E6">
        <w:rPr>
          <w:i/>
          <w:sz w:val="30"/>
          <w:szCs w:val="30"/>
          <w:bdr w:val="none" w:sz="0" w:space="0" w:color="auto" w:frame="1"/>
        </w:rPr>
        <w:t>.</w:t>
      </w:r>
    </w:p>
    <w:p w:rsidR="001C0EDB" w:rsidRDefault="001C0EDB" w:rsidP="001C0EDB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>Согласно информации СМИ</w:t>
      </w:r>
      <w:r w:rsidRPr="00A75236">
        <w:rPr>
          <w:sz w:val="30"/>
          <w:szCs w:val="30"/>
          <w:shd w:val="clear" w:color="auto" w:fill="FFFFFF"/>
        </w:rPr>
        <w:t xml:space="preserve"> </w:t>
      </w:r>
      <w:r w:rsidR="005E71DC" w:rsidRPr="00A75236">
        <w:rPr>
          <w:sz w:val="30"/>
          <w:szCs w:val="30"/>
          <w:shd w:val="clear" w:color="auto" w:fill="FFFFFF"/>
        </w:rPr>
        <w:t xml:space="preserve">на севере </w:t>
      </w:r>
      <w:r w:rsidRPr="00A75236">
        <w:rPr>
          <w:sz w:val="30"/>
          <w:szCs w:val="30"/>
          <w:shd w:val="clear" w:color="auto" w:fill="FFFFFF"/>
        </w:rPr>
        <w:t>Турции госпитализирова</w:t>
      </w:r>
      <w:r w:rsidR="005E71DC">
        <w:rPr>
          <w:sz w:val="30"/>
          <w:szCs w:val="30"/>
          <w:shd w:val="clear" w:color="auto" w:fill="FFFFFF"/>
        </w:rPr>
        <w:t xml:space="preserve">но </w:t>
      </w:r>
      <w:r w:rsidRPr="00A75236">
        <w:rPr>
          <w:sz w:val="30"/>
          <w:szCs w:val="30"/>
          <w:shd w:val="clear" w:color="auto" w:fill="FFFFFF"/>
        </w:rPr>
        <w:t>73 человека в связи с подозрением на заражение сибирской язвой</w:t>
      </w:r>
      <w:r>
        <w:rPr>
          <w:sz w:val="30"/>
          <w:szCs w:val="30"/>
          <w:shd w:val="clear" w:color="auto" w:fill="FFFFFF"/>
        </w:rPr>
        <w:t>, 1 случай заболевания закончился летальным исходом</w:t>
      </w:r>
      <w:r w:rsidRPr="00A75236">
        <w:rPr>
          <w:sz w:val="30"/>
          <w:szCs w:val="30"/>
          <w:shd w:val="clear" w:color="auto" w:fill="FFFFFF"/>
        </w:rPr>
        <w:t xml:space="preserve">. Инцидент произошел в уезде </w:t>
      </w:r>
      <w:proofErr w:type="spellStart"/>
      <w:r w:rsidRPr="00A75236">
        <w:rPr>
          <w:sz w:val="30"/>
          <w:szCs w:val="30"/>
          <w:shd w:val="clear" w:color="auto" w:fill="FFFFFF"/>
        </w:rPr>
        <w:t>Акчаабат</w:t>
      </w:r>
      <w:proofErr w:type="spellEnd"/>
      <w:r w:rsidRPr="00A75236">
        <w:rPr>
          <w:sz w:val="30"/>
          <w:szCs w:val="30"/>
          <w:shd w:val="clear" w:color="auto" w:fill="FFFFFF"/>
        </w:rPr>
        <w:t xml:space="preserve"> в провинции </w:t>
      </w:r>
      <w:proofErr w:type="spellStart"/>
      <w:r w:rsidRPr="00A75236">
        <w:rPr>
          <w:sz w:val="30"/>
          <w:szCs w:val="30"/>
          <w:shd w:val="clear" w:color="auto" w:fill="FFFFFF"/>
        </w:rPr>
        <w:t>Трабзон</w:t>
      </w:r>
      <w:proofErr w:type="spellEnd"/>
      <w:r w:rsidRPr="00A75236">
        <w:rPr>
          <w:sz w:val="30"/>
          <w:szCs w:val="30"/>
          <w:shd w:val="clear" w:color="auto" w:fill="FFFFFF"/>
        </w:rPr>
        <w:t xml:space="preserve"> на побережье Черного м</w:t>
      </w:r>
      <w:r>
        <w:rPr>
          <w:sz w:val="30"/>
          <w:szCs w:val="30"/>
          <w:shd w:val="clear" w:color="auto" w:fill="FFFFFF"/>
        </w:rPr>
        <w:t xml:space="preserve">оря. По предварительным данным </w:t>
      </w:r>
      <w:r w:rsidRPr="00A75236">
        <w:rPr>
          <w:sz w:val="30"/>
          <w:szCs w:val="30"/>
          <w:shd w:val="clear" w:color="auto" w:fill="FFFFFF"/>
        </w:rPr>
        <w:t xml:space="preserve">у трех человек диагноз </w:t>
      </w:r>
      <w:r w:rsidRPr="00A75236">
        <w:rPr>
          <w:sz w:val="30"/>
          <w:szCs w:val="30"/>
          <w:shd w:val="clear" w:color="auto" w:fill="FFFFFF"/>
        </w:rPr>
        <w:lastRenderedPageBreak/>
        <w:t>подтвердился</w:t>
      </w:r>
      <w:r>
        <w:rPr>
          <w:sz w:val="30"/>
          <w:szCs w:val="30"/>
          <w:shd w:val="clear" w:color="auto" w:fill="FFFFFF"/>
        </w:rPr>
        <w:t>. З</w:t>
      </w:r>
      <w:r w:rsidRPr="00A75236">
        <w:rPr>
          <w:sz w:val="30"/>
          <w:szCs w:val="30"/>
          <w:shd w:val="clear" w:color="auto" w:fill="FFFFFF"/>
        </w:rPr>
        <w:t xml:space="preserve">аражение сибирской язвой у людей могло произойти после употребления мяса зараженной коровы. </w:t>
      </w:r>
    </w:p>
    <w:p w:rsidR="00CC5169" w:rsidRDefault="00CC5169" w:rsidP="00CC5169">
      <w:pPr>
        <w:ind w:left="-57" w:right="-170"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Справочно. Сибирская язва – инфекционная болезнь, опасная для животных и человека. З</w:t>
      </w:r>
      <w:r>
        <w:rPr>
          <w:bCs/>
          <w:i/>
          <w:sz w:val="30"/>
          <w:szCs w:val="30"/>
        </w:rPr>
        <w:t>аражение человека</w:t>
      </w:r>
      <w:r>
        <w:rPr>
          <w:i/>
          <w:sz w:val="30"/>
          <w:szCs w:val="30"/>
        </w:rPr>
        <w:t xml:space="preserve"> происходит при уходе за больными сибирской язвой животными, в процессе их убоя, снятия шкур, разделки туш, кулинарной обработки мяса, при хранении, транспортировке, первичной переработке и реализации обсемененного возбудителями сибирской язвы животного сырья. Заражение человека в очагах возможно также при контакте с обсемененной возбудителями сибирской язвы почвой и аэрогенным путем.</w:t>
      </w:r>
    </w:p>
    <w:p w:rsidR="006B723A" w:rsidRPr="002509DA" w:rsidRDefault="006B723A" w:rsidP="006B723A">
      <w:pPr>
        <w:ind w:firstLine="709"/>
        <w:jc w:val="both"/>
        <w:rPr>
          <w:rFonts w:eastAsia="BatangChe"/>
          <w:i/>
          <w:sz w:val="30"/>
          <w:szCs w:val="30"/>
        </w:rPr>
      </w:pPr>
      <w:r>
        <w:rPr>
          <w:rFonts w:eastAsia="BatangChe"/>
          <w:i/>
          <w:sz w:val="30"/>
          <w:szCs w:val="30"/>
        </w:rPr>
        <w:t>М</w:t>
      </w:r>
      <w:r w:rsidRPr="002509DA">
        <w:rPr>
          <w:rFonts w:eastAsia="BatangChe"/>
          <w:i/>
          <w:sz w:val="30"/>
          <w:szCs w:val="30"/>
        </w:rPr>
        <w:t>ер</w:t>
      </w:r>
      <w:r>
        <w:rPr>
          <w:rFonts w:eastAsia="BatangChe"/>
          <w:i/>
          <w:sz w:val="30"/>
          <w:szCs w:val="30"/>
        </w:rPr>
        <w:t>ы</w:t>
      </w:r>
      <w:r w:rsidRPr="002509DA">
        <w:rPr>
          <w:rFonts w:eastAsia="BatangChe"/>
          <w:i/>
          <w:sz w:val="30"/>
          <w:szCs w:val="30"/>
        </w:rPr>
        <w:t xml:space="preserve"> профил</w:t>
      </w:r>
      <w:r>
        <w:rPr>
          <w:rFonts w:eastAsia="BatangChe"/>
          <w:i/>
          <w:sz w:val="30"/>
          <w:szCs w:val="30"/>
        </w:rPr>
        <w:t>актики заражения людей сибирской язвой</w:t>
      </w:r>
      <w:r w:rsidRPr="002509DA">
        <w:rPr>
          <w:rFonts w:eastAsia="BatangChe"/>
          <w:i/>
          <w:sz w:val="30"/>
          <w:szCs w:val="30"/>
        </w:rPr>
        <w:t>:</w:t>
      </w:r>
    </w:p>
    <w:p w:rsidR="00774DB3" w:rsidRDefault="006B723A" w:rsidP="006B723A">
      <w:pPr>
        <w:ind w:firstLine="709"/>
        <w:jc w:val="both"/>
        <w:rPr>
          <w:i/>
          <w:sz w:val="30"/>
          <w:szCs w:val="30"/>
        </w:rPr>
      </w:pPr>
      <w:r w:rsidRPr="00B20347">
        <w:rPr>
          <w:i/>
          <w:sz w:val="30"/>
          <w:szCs w:val="30"/>
        </w:rPr>
        <w:t>соблюд</w:t>
      </w:r>
      <w:r w:rsidR="0049684F">
        <w:rPr>
          <w:i/>
          <w:sz w:val="30"/>
          <w:szCs w:val="30"/>
        </w:rPr>
        <w:t>ение</w:t>
      </w:r>
      <w:r w:rsidRPr="00B20347">
        <w:rPr>
          <w:i/>
          <w:sz w:val="30"/>
          <w:szCs w:val="30"/>
        </w:rPr>
        <w:t xml:space="preserve"> ветеринарно-санитарны</w:t>
      </w:r>
      <w:r w:rsidR="0049684F">
        <w:rPr>
          <w:i/>
          <w:sz w:val="30"/>
          <w:szCs w:val="30"/>
        </w:rPr>
        <w:t>х</w:t>
      </w:r>
      <w:r w:rsidRPr="00B20347">
        <w:rPr>
          <w:i/>
          <w:sz w:val="30"/>
          <w:szCs w:val="30"/>
        </w:rPr>
        <w:t xml:space="preserve"> правил при заготовке, хранении, транспортировке и обработке</w:t>
      </w:r>
      <w:r w:rsidR="00774DB3">
        <w:rPr>
          <w:i/>
          <w:sz w:val="30"/>
          <w:szCs w:val="30"/>
        </w:rPr>
        <w:t xml:space="preserve"> сырья животного происхождения;</w:t>
      </w:r>
    </w:p>
    <w:p w:rsidR="00774DB3" w:rsidRDefault="00774DB3" w:rsidP="006B723A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 территории санитарно-защитных зон сибиреязвенных захоронений запрещена хозяйственная деятельность, связанная с выемкой и перемещением грунта;</w:t>
      </w:r>
    </w:p>
    <w:p w:rsidR="00392801" w:rsidRPr="00392801" w:rsidRDefault="0049684F" w:rsidP="0049684F">
      <w:pPr>
        <w:ind w:left="-57" w:right="-170"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  <w:shd w:val="clear" w:color="auto" w:fill="FFFFFF"/>
        </w:rPr>
        <w:t xml:space="preserve">проведение иммунизации групп  профессионального риска, </w:t>
      </w:r>
      <w:r w:rsidR="00392801">
        <w:rPr>
          <w:i/>
          <w:sz w:val="30"/>
          <w:szCs w:val="30"/>
          <w:shd w:val="clear" w:color="auto" w:fill="FFFFFF"/>
        </w:rPr>
        <w:t xml:space="preserve"> согласно действующему Национальному календарю </w:t>
      </w:r>
      <w:r w:rsidR="0029204D">
        <w:rPr>
          <w:i/>
          <w:sz w:val="30"/>
          <w:szCs w:val="30"/>
          <w:shd w:val="clear" w:color="auto" w:fill="FFFFFF"/>
        </w:rPr>
        <w:t xml:space="preserve">профилактических </w:t>
      </w:r>
      <w:r w:rsidR="00392801">
        <w:rPr>
          <w:i/>
          <w:sz w:val="30"/>
          <w:szCs w:val="30"/>
          <w:shd w:val="clear" w:color="auto" w:fill="FFFFFF"/>
        </w:rPr>
        <w:t>прививок;</w:t>
      </w:r>
    </w:p>
    <w:p w:rsidR="00820446" w:rsidRDefault="00820446" w:rsidP="00820446">
      <w:pPr>
        <w:ind w:firstLine="709"/>
        <w:jc w:val="both"/>
        <w:rPr>
          <w:rFonts w:eastAsia="BatangChe"/>
          <w:i/>
          <w:sz w:val="30"/>
          <w:szCs w:val="30"/>
        </w:rPr>
      </w:pPr>
      <w:r w:rsidRPr="002509DA">
        <w:rPr>
          <w:rFonts w:eastAsia="BatangChe"/>
          <w:i/>
          <w:sz w:val="30"/>
          <w:szCs w:val="30"/>
        </w:rPr>
        <w:t>исключ</w:t>
      </w:r>
      <w:r>
        <w:rPr>
          <w:rFonts w:eastAsia="BatangChe"/>
          <w:i/>
          <w:sz w:val="30"/>
          <w:szCs w:val="30"/>
        </w:rPr>
        <w:t>ить</w:t>
      </w:r>
      <w:r w:rsidRPr="002509DA">
        <w:rPr>
          <w:rFonts w:eastAsia="BatangChe"/>
          <w:i/>
          <w:sz w:val="30"/>
          <w:szCs w:val="30"/>
        </w:rPr>
        <w:t xml:space="preserve"> контакт с заболевши</w:t>
      </w:r>
      <w:r>
        <w:rPr>
          <w:rFonts w:eastAsia="BatangChe"/>
          <w:i/>
          <w:sz w:val="30"/>
          <w:szCs w:val="30"/>
        </w:rPr>
        <w:t>м</w:t>
      </w:r>
      <w:r w:rsidRPr="002509DA">
        <w:rPr>
          <w:rFonts w:eastAsia="BatangChe"/>
          <w:i/>
          <w:sz w:val="30"/>
          <w:szCs w:val="30"/>
        </w:rPr>
        <w:t xml:space="preserve"> животным либо инфицированными продуктами животного происхождения;</w:t>
      </w:r>
    </w:p>
    <w:p w:rsidR="006B723A" w:rsidRPr="005818FC" w:rsidRDefault="006B723A" w:rsidP="006B723A">
      <w:pPr>
        <w:ind w:firstLine="709"/>
        <w:jc w:val="both"/>
        <w:rPr>
          <w:i/>
          <w:sz w:val="30"/>
          <w:szCs w:val="30"/>
          <w:shd w:val="clear" w:color="auto" w:fill="F8F8F8"/>
        </w:rPr>
      </w:pPr>
      <w:r w:rsidRPr="005818FC">
        <w:rPr>
          <w:i/>
          <w:sz w:val="30"/>
          <w:szCs w:val="30"/>
          <w:shd w:val="clear" w:color="auto" w:fill="FFFFFF"/>
        </w:rPr>
        <w:t xml:space="preserve">не приобретать </w:t>
      </w:r>
      <w:r w:rsidR="00820446">
        <w:rPr>
          <w:i/>
          <w:sz w:val="30"/>
          <w:szCs w:val="30"/>
          <w:shd w:val="clear" w:color="auto" w:fill="FFFFFF"/>
        </w:rPr>
        <w:t>мясные и молочные продукты</w:t>
      </w:r>
      <w:r w:rsidRPr="005818FC">
        <w:rPr>
          <w:i/>
          <w:sz w:val="30"/>
          <w:szCs w:val="30"/>
          <w:shd w:val="clear" w:color="auto" w:fill="FFFFFF"/>
        </w:rPr>
        <w:t xml:space="preserve"> в местах несанкционированной торговли</w:t>
      </w:r>
      <w:r w:rsidR="00774DB3">
        <w:rPr>
          <w:i/>
          <w:sz w:val="30"/>
          <w:szCs w:val="30"/>
          <w:shd w:val="clear" w:color="auto" w:fill="FFFFFF"/>
        </w:rPr>
        <w:t>;</w:t>
      </w:r>
    </w:p>
    <w:p w:rsidR="006B723A" w:rsidRPr="005818FC" w:rsidRDefault="006B723A" w:rsidP="006B723A">
      <w:pPr>
        <w:ind w:firstLine="709"/>
        <w:jc w:val="both"/>
        <w:rPr>
          <w:i/>
          <w:sz w:val="30"/>
          <w:szCs w:val="30"/>
          <w:shd w:val="clear" w:color="auto" w:fill="F8F8F8"/>
        </w:rPr>
      </w:pPr>
      <w:r w:rsidRPr="005818FC">
        <w:rPr>
          <w:i/>
          <w:sz w:val="30"/>
          <w:szCs w:val="30"/>
          <w:shd w:val="clear" w:color="auto" w:fill="FFFFFF"/>
        </w:rPr>
        <w:t>не участвовать в вынужденном убое, разделке туш и захоронении трупов павших животных</w:t>
      </w:r>
      <w:r>
        <w:rPr>
          <w:i/>
          <w:sz w:val="30"/>
          <w:szCs w:val="30"/>
          <w:shd w:val="clear" w:color="auto" w:fill="FFFFFF"/>
        </w:rPr>
        <w:t>;</w:t>
      </w:r>
      <w:r w:rsidRPr="005818FC">
        <w:rPr>
          <w:i/>
          <w:sz w:val="30"/>
          <w:szCs w:val="30"/>
          <w:shd w:val="clear" w:color="auto" w:fill="F8F8F8"/>
        </w:rPr>
        <w:t xml:space="preserve"> </w:t>
      </w:r>
    </w:p>
    <w:p w:rsidR="006B723A" w:rsidRDefault="006B723A" w:rsidP="006B723A">
      <w:pPr>
        <w:ind w:firstLine="709"/>
        <w:jc w:val="both"/>
        <w:rPr>
          <w:i/>
          <w:sz w:val="30"/>
          <w:szCs w:val="30"/>
        </w:rPr>
      </w:pPr>
      <w:r w:rsidRPr="005818FC">
        <w:rPr>
          <w:i/>
          <w:sz w:val="30"/>
          <w:szCs w:val="30"/>
        </w:rPr>
        <w:t>не рекомендуется приобретать</w:t>
      </w:r>
      <w:r w:rsidRPr="008542DA">
        <w:rPr>
          <w:i/>
          <w:sz w:val="30"/>
          <w:szCs w:val="30"/>
        </w:rPr>
        <w:t xml:space="preserve"> меховые, кожаные изделия у</w:t>
      </w:r>
      <w:r w:rsidRPr="005A2D72">
        <w:rPr>
          <w:i/>
          <w:sz w:val="30"/>
          <w:szCs w:val="30"/>
        </w:rPr>
        <w:t xml:space="preserve"> частных торговцев</w:t>
      </w:r>
      <w:r>
        <w:rPr>
          <w:i/>
          <w:sz w:val="30"/>
          <w:szCs w:val="30"/>
        </w:rPr>
        <w:t>;</w:t>
      </w:r>
    </w:p>
    <w:p w:rsidR="006B723A" w:rsidRDefault="006B723A" w:rsidP="006B723A">
      <w:pPr>
        <w:ind w:firstLine="709"/>
        <w:jc w:val="both"/>
        <w:rPr>
          <w:i/>
          <w:sz w:val="30"/>
          <w:szCs w:val="30"/>
        </w:rPr>
      </w:pPr>
      <w:r w:rsidRPr="00EC0BFB">
        <w:rPr>
          <w:i/>
          <w:sz w:val="30"/>
          <w:szCs w:val="30"/>
        </w:rPr>
        <w:t>соблюд</w:t>
      </w:r>
      <w:r>
        <w:rPr>
          <w:i/>
          <w:sz w:val="30"/>
          <w:szCs w:val="30"/>
        </w:rPr>
        <w:t>ать</w:t>
      </w:r>
      <w:r w:rsidRPr="00EC0BFB">
        <w:rPr>
          <w:i/>
          <w:sz w:val="30"/>
          <w:szCs w:val="30"/>
        </w:rPr>
        <w:t xml:space="preserve"> правил</w:t>
      </w:r>
      <w:r>
        <w:rPr>
          <w:i/>
          <w:sz w:val="30"/>
          <w:szCs w:val="30"/>
        </w:rPr>
        <w:t xml:space="preserve">а </w:t>
      </w:r>
      <w:r w:rsidRPr="00EC0BFB">
        <w:rPr>
          <w:i/>
          <w:sz w:val="30"/>
          <w:szCs w:val="30"/>
        </w:rPr>
        <w:t>личной гигиены при уходе за животными.</w:t>
      </w:r>
    </w:p>
    <w:p w:rsidR="0049684F" w:rsidRDefault="0049684F" w:rsidP="006B723A">
      <w:pPr>
        <w:ind w:firstLine="709"/>
        <w:jc w:val="both"/>
        <w:rPr>
          <w:i/>
          <w:sz w:val="30"/>
          <w:szCs w:val="30"/>
        </w:rPr>
      </w:pPr>
    </w:p>
    <w:p w:rsidR="0049684F" w:rsidRDefault="0049684F" w:rsidP="0049684F">
      <w:pPr>
        <w:ind w:left="-57" w:right="-170" w:firstLine="709"/>
        <w:jc w:val="both"/>
        <w:rPr>
          <w:i/>
          <w:sz w:val="30"/>
          <w:szCs w:val="30"/>
          <w:shd w:val="clear" w:color="auto" w:fill="FFFFFF"/>
        </w:rPr>
      </w:pPr>
    </w:p>
    <w:p w:rsidR="0049684F" w:rsidRPr="00EC0BFB" w:rsidRDefault="0049684F" w:rsidP="006B723A">
      <w:pPr>
        <w:ind w:firstLine="709"/>
        <w:jc w:val="both"/>
        <w:rPr>
          <w:rFonts w:eastAsia="BatangChe"/>
          <w:i/>
          <w:sz w:val="30"/>
          <w:szCs w:val="30"/>
        </w:rPr>
      </w:pPr>
    </w:p>
    <w:sectPr w:rsidR="0049684F" w:rsidRPr="00EC0BFB" w:rsidSect="00EA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96"/>
    <w:rsid w:val="000740C5"/>
    <w:rsid w:val="001C0EDB"/>
    <w:rsid w:val="0026228B"/>
    <w:rsid w:val="0029204D"/>
    <w:rsid w:val="0033291E"/>
    <w:rsid w:val="003417C6"/>
    <w:rsid w:val="00381EAB"/>
    <w:rsid w:val="00392801"/>
    <w:rsid w:val="0049684F"/>
    <w:rsid w:val="004E3C5C"/>
    <w:rsid w:val="004E42F2"/>
    <w:rsid w:val="005C5A13"/>
    <w:rsid w:val="005E71DC"/>
    <w:rsid w:val="006B723A"/>
    <w:rsid w:val="0075278A"/>
    <w:rsid w:val="007577F9"/>
    <w:rsid w:val="00774DB3"/>
    <w:rsid w:val="00785477"/>
    <w:rsid w:val="00801528"/>
    <w:rsid w:val="00820446"/>
    <w:rsid w:val="008A50CD"/>
    <w:rsid w:val="008F4691"/>
    <w:rsid w:val="0091179F"/>
    <w:rsid w:val="009467FE"/>
    <w:rsid w:val="00955D96"/>
    <w:rsid w:val="00AE37E8"/>
    <w:rsid w:val="00B748AE"/>
    <w:rsid w:val="00CC5169"/>
    <w:rsid w:val="00E21B7C"/>
    <w:rsid w:val="00E76E4E"/>
    <w:rsid w:val="00EA7625"/>
    <w:rsid w:val="00F2327F"/>
    <w:rsid w:val="00F7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2018-02-12T10:47:00Z</cp:lastPrinted>
  <dcterms:created xsi:type="dcterms:W3CDTF">2018-02-14T07:31:00Z</dcterms:created>
  <dcterms:modified xsi:type="dcterms:W3CDTF">2018-02-14T07:31:00Z</dcterms:modified>
</cp:coreProperties>
</file>